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5525"/>
        <w:gridCol w:w="1133"/>
        <w:gridCol w:w="6292"/>
      </w:tblGrid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An 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Droichead</w:t>
            </w:r>
            <w:proofErr w:type="spellEnd"/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Staff Costs to support children with additional needs.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Angel Eyes NI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Administrator and Management Costs. 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Ballyclare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Family Focus 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Pre Preschool Staff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Ballyhenry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Presbyterian Church [Meet the Neighbours]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£1,250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'Meet the Neighbour' event.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Ballynafeigh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Community Development Association (BCDA)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Heat and Light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Be Safe Be Well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£3,954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Workshop Tools, Classes, Heating and Insurance.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Belfast Interface Project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Rent. 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Border Arts 2000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Forgotten Industries project.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c21 Theatre Company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'It Only Takes A Minute' Theatre Production.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Care in Crisis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Counselling Supervision.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Carebears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Community Playgroup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Special Needs Worker Salary. 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Charlemont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and 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Cranagill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Young at Heart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£1,000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Transport, Evening Meal and Refreshments. 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Clonard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Monastery Youth Centre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Facilitator and Residential Costs. 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Clooney Estate Residents Association 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£3,070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a Gender Equality Programme and a Residential.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Commedia of Errors Theatre Company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£3,600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Plays Aloud Project.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Community Restorative Justice Newry/Armagh (CRJ)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Running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COSY (Citizens Of Senior Years) Club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Development Officer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County Armagh Grand Orange Lodge Community Development Committee Ltd 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a D</w:t>
            </w:r>
            <w:bookmarkStart w:id="0" w:name="_GoBack"/>
            <w:bookmarkEnd w:id="0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evelopment Officer Salary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Derry Well Women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Core Running Costs &amp; Virtually There Courses.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Downpatrick Group Scouting Ireland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£2,500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Centre Manager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Drumragh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Evergreen Senior Citizens Club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£1,110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Luncheon Club.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Families Acting For Innocent Relatives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Sandblasting and Painting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Feeny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Community Association Limited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Project Coordinator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Fibromyalgia Awareness Bangor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£1,000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Colour Project.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Glenravel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&amp; District 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Commumity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&amp; Residents Association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£2,000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Help 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Glenravel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to Help Themselves Community Project.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Gort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Kids Afterschool Club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£3,110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Staff Training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Gortalowry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House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Refurbishment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Granaghan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&amp; District Women's Group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the 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Carntogher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Creative Classics Project.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Greater Glen Women's Group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Tutor, Materials and Training Costs. 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Helping Hands Autism Support Group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£3,700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Towards One to One &amp; Support Session Facilitation Costs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Home-Start North Down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Outreach Project Organiser Salary. 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Hope 4 UR Life Limited     (trading as Hope 4 Life NI)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Finance Officer Salary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In Your Space Circus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Staff Costs for the seedlings circus.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Invisible 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Traffick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NI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VISI's World Education Programme.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La Dolce Vita Project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Rent.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Larne Community Care Centre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Core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Larne Community Development Project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Rent.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Links Counselling Service 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£2,500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an Administrator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Lurgan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YMCA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Personal Administration Assistant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Maiden Voyage (NI) Ltd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'Arts Access' Programme.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Mayfield Village Community Association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£2,500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new flooring for the main hall.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Molly and Mia Foundation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Administrator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Mourne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Stimulus Limited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Refurbishment of a Hydrotherapy Room.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National Deaf Children's Society (NDCS)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£2,000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'Raising a Deaf Child' Programme.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Newhill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Football Club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Facility/Pitch Hire and Insurance.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Newry City 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Afc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Special Olympic Club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Facility Hire.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Newtownards Sea Cadets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Running Costs of minibus.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North West Football Centre (NWFC)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Community Sports Development Officer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North West Forum of People with Disabilities </w:t>
            </w:r>
          </w:p>
        </w:tc>
        <w:tc>
          <w:tcPr>
            <w:tcW w:w="1133" w:type="dxa"/>
            <w:noWrap/>
            <w:hideMark/>
          </w:tcPr>
          <w:p w:rsidR="00727953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Running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Off the Street Community Youth Initiative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'</w:t>
            </w:r>
            <w:proofErr w:type="gram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YES'</w:t>
            </w:r>
            <w:proofErr w:type="gram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programme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Open Arts 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Finance &amp; Administration Assistant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Outburst Arts Festival 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£3,400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OUTBURST Queer Arts Festival: YOUTH TAKEOVER.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PIPS Upper Bann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the Administrator </w:t>
            </w:r>
            <w:proofErr w:type="gram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Salary .</w:t>
            </w:r>
            <w:proofErr w:type="gramEnd"/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Portballintrae Residents Association 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£2,430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Running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Prison Arts Foundation (PAF)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£3,069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Development Worker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Prison Fellowship NI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Phone, Post, Travel &amp; Training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Raidió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Fáilte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Teo</w:t>
            </w:r>
            <w:proofErr w:type="spellEnd"/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a Community Events Development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Relate NI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Core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Richmount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Rural Community Association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£2,000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Support Staff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River Valley Development Association Ltd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'Growth from the Ground </w:t>
            </w:r>
            <w:proofErr w:type="gram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Up' .</w:t>
            </w:r>
            <w:proofErr w:type="gramEnd"/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Shankill Women's Centre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£3,617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Sage level 1 and Level 2 Accounts Costs. 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Shopmobility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Ballymena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Service Coordinator Salary, Marketing costs, Insurance and Accounts.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South Belfast Roundtable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£3,100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'Small Worlds' workshops.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St Pauls ABC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£3,600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Rent.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St. Oliver Plunkett Football Club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Coaching Costs &amp; Volunteer Coaching Gear.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Stage Beyond Theatre Company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Sunday Night Variety Show.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Strabane Ethnic Community Association 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3 day 'Diwali Festival'.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Strathfoyle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Women's Activity Group Ltd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£3,990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Towards Counsellor and Therapist Costs. 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Suffolk Community Forum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Tutor Costs.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TADA Rural Support Network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'Farm Safety' programme.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The Ely Centre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£4,000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Refurbishment of the Counselling Facilities.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TinyLife</w:t>
            </w:r>
            <w:proofErr w:type="spellEnd"/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Home-based Volunteer Family Support Service.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Tobin Youth Centre (</w:t>
            </w: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Moortown</w:t>
            </w:r>
            <w:proofErr w:type="spellEnd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) Ltd</w:t>
            </w:r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£3,500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Project Coordinator Salary.</w:t>
            </w:r>
          </w:p>
        </w:tc>
      </w:tr>
      <w:tr w:rsidR="00727953" w:rsidRPr="00365F65" w:rsidTr="00365F65">
        <w:trPr>
          <w:trHeight w:val="300"/>
        </w:trPr>
        <w:tc>
          <w:tcPr>
            <w:tcW w:w="5525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WheelWorks</w:t>
            </w:r>
            <w:proofErr w:type="spellEnd"/>
          </w:p>
        </w:tc>
        <w:tc>
          <w:tcPr>
            <w:tcW w:w="1133" w:type="dxa"/>
            <w:noWrap/>
            <w:hideMark/>
          </w:tcPr>
          <w:p w:rsidR="00727953" w:rsidRPr="007D49DC" w:rsidRDefault="00727953" w:rsidP="00365F65">
            <w:r w:rsidRPr="007D49DC">
              <w:t>£3,000</w:t>
            </w:r>
          </w:p>
        </w:tc>
        <w:tc>
          <w:tcPr>
            <w:tcW w:w="6292" w:type="dxa"/>
            <w:noWrap/>
            <w:hideMark/>
          </w:tcPr>
          <w:p w:rsidR="00727953" w:rsidRPr="00365F65" w:rsidRDefault="00727953" w:rsidP="00365F6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65F65">
              <w:rPr>
                <w:rFonts w:ascii="Calibri" w:eastAsia="Times New Roman" w:hAnsi="Calibri" w:cs="Calibri"/>
                <w:color w:val="000000"/>
                <w:lang w:val="en-GB" w:eastAsia="en-GB"/>
              </w:rPr>
              <w:t>Towards the Facilitator and Mileage Costs of the Multiple Realities Project and Art-Cart Programme.</w:t>
            </w:r>
          </w:p>
        </w:tc>
      </w:tr>
    </w:tbl>
    <w:p w:rsidR="00737564" w:rsidRDefault="00737564"/>
    <w:sectPr w:rsidR="00737564" w:rsidSect="009B46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11"/>
    <w:rsid w:val="000D0474"/>
    <w:rsid w:val="0016704F"/>
    <w:rsid w:val="00365F65"/>
    <w:rsid w:val="00727953"/>
    <w:rsid w:val="00737564"/>
    <w:rsid w:val="00966F9E"/>
    <w:rsid w:val="009B4611"/>
    <w:rsid w:val="00D2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7A3EB-1AD7-4273-9483-C12069D7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johnston</dc:creator>
  <cp:keywords/>
  <dc:description/>
  <cp:lastModifiedBy>Joanne Byrne</cp:lastModifiedBy>
  <cp:revision>2</cp:revision>
  <dcterms:created xsi:type="dcterms:W3CDTF">2018-10-16T13:56:00Z</dcterms:created>
  <dcterms:modified xsi:type="dcterms:W3CDTF">2018-10-16T13:56:00Z</dcterms:modified>
</cp:coreProperties>
</file>